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7079" w:rsidR="00DA450D" w:rsidP="00DA450D" w:rsidRDefault="00DA450D" w14:paraId="46D0C077" w14:textId="77777777">
      <w:pPr>
        <w:pStyle w:val="PlainText"/>
        <w:jc w:val="center"/>
        <w:rPr>
          <w:rFonts w:asciiTheme="minorHAnsi" w:hAnsiTheme="minorHAnsi"/>
          <w:b/>
          <w:color w:val="000000" w:themeColor="text1"/>
          <w:sz w:val="22"/>
          <w:szCs w:val="22"/>
        </w:rPr>
      </w:pPr>
      <w:r w:rsidRPr="00D17079">
        <w:rPr>
          <w:rFonts w:asciiTheme="minorHAnsi" w:hAnsiTheme="minorHAnsi"/>
          <w:b/>
          <w:color w:val="000000" w:themeColor="text1"/>
          <w:sz w:val="22"/>
          <w:szCs w:val="22"/>
        </w:rPr>
        <w:t>PERSON SPECIFICATION</w:t>
      </w:r>
    </w:p>
    <w:p w:rsidR="00DA450D" w:rsidP="0AF103F7" w:rsidRDefault="00DA450D" w14:paraId="517472F7" w14:textId="1B8799BE">
      <w:pPr>
        <w:pStyle w:val="Normal"/>
        <w:suppressLineNumbers w:val="0"/>
        <w:bidi w:val="0"/>
        <w:spacing w:before="0" w:beforeAutospacing="off" w:after="200" w:afterAutospacing="off" w:line="276" w:lineRule="auto"/>
        <w:ind w:left="0" w:right="0"/>
        <w:jc w:val="center"/>
        <w:rPr>
          <w:b w:val="1"/>
          <w:bCs w:val="1"/>
        </w:rPr>
      </w:pPr>
      <w:r w:rsidRPr="0AF103F7" w:rsidR="36937B06">
        <w:rPr>
          <w:rFonts w:ascii="Calibri" w:hAnsi="Calibri" w:asciiTheme="minorAscii" w:hAnsiTheme="minorAscii"/>
          <w:b w:val="1"/>
          <w:bCs w:val="1"/>
          <w:color w:val="000000" w:themeColor="text1" w:themeTint="FF" w:themeShade="FF"/>
        </w:rPr>
        <w:t>Lecturer</w:t>
      </w:r>
      <w:r w:rsidRPr="0AF103F7" w:rsidR="36937B06">
        <w:rPr>
          <w:rFonts w:ascii="Calibri" w:hAnsi="Calibri" w:asciiTheme="minorAscii" w:hAnsiTheme="minorAscii"/>
          <w:b w:val="1"/>
          <w:bCs w:val="1"/>
          <w:color w:val="000000" w:themeColor="text1" w:themeTint="FF" w:themeShade="FF"/>
        </w:rPr>
        <w:t xml:space="preserve"> </w:t>
      </w:r>
      <w:r w:rsidRPr="0AF103F7" w:rsidR="36937B06">
        <w:rPr>
          <w:rFonts w:ascii="Calibri" w:hAnsi="Calibri" w:cs="Calibri" w:asciiTheme="minorAscii" w:hAnsiTheme="minorAscii" w:cstheme="minorAscii"/>
          <w:b w:val="1"/>
          <w:bCs w:val="1"/>
          <w:color w:val="000000" w:themeColor="text1" w:themeTint="FF" w:themeShade="FF"/>
        </w:rPr>
        <w:t>i</w:t>
      </w:r>
      <w:r w:rsidRPr="0AF103F7" w:rsidR="36937B06">
        <w:rPr>
          <w:rFonts w:ascii="Calibri" w:hAnsi="Calibri" w:cs="Calibri" w:asciiTheme="minorAscii" w:hAnsiTheme="minorAscii" w:cstheme="minorAscii"/>
          <w:b w:val="1"/>
          <w:bCs w:val="1"/>
          <w:color w:val="000000" w:themeColor="text1" w:themeTint="FF" w:themeShade="FF"/>
        </w:rPr>
        <w:t xml:space="preserve">n </w:t>
      </w:r>
      <w:r w:rsidRPr="0AF103F7" w:rsidR="23F29A40">
        <w:rPr>
          <w:b w:val="1"/>
          <w:bCs w:val="1"/>
        </w:rPr>
        <w:t xml:space="preserve">Sociology </w:t>
      </w:r>
    </w:p>
    <w:p w:rsidRPr="00D17079" w:rsidR="00DA450D" w:rsidP="00DA450D" w:rsidRDefault="00DA450D" w14:paraId="7B6B507C" w14:textId="77777777">
      <w:pPr>
        <w:pStyle w:val="PlainText"/>
        <w:jc w:val="center"/>
        <w:rPr>
          <w:rFonts w:asciiTheme="minorHAnsi" w:hAnsiTheme="minorHAnsi"/>
          <w:b/>
          <w:color w:val="000000" w:themeColor="text1"/>
          <w:sz w:val="22"/>
          <w:szCs w:val="22"/>
        </w:rPr>
      </w:pPr>
      <w:r>
        <w:rPr>
          <w:rFonts w:asciiTheme="minorHAnsi" w:hAnsiTheme="minorHAnsi"/>
          <w:b/>
          <w:color w:val="000000" w:themeColor="text1"/>
          <w:sz w:val="22"/>
          <w:szCs w:val="22"/>
        </w:rPr>
        <w:t xml:space="preserve">Vacancy </w:t>
      </w:r>
      <w:r w:rsidRPr="00D17079">
        <w:rPr>
          <w:rFonts w:asciiTheme="minorHAnsi" w:hAnsiTheme="minorHAnsi"/>
          <w:b/>
          <w:color w:val="000000" w:themeColor="text1"/>
          <w:sz w:val="22"/>
          <w:szCs w:val="22"/>
        </w:rPr>
        <w:t xml:space="preserve">Ref: </w:t>
      </w:r>
      <w:proofErr w:type="spellStart"/>
      <w:r>
        <w:rPr>
          <w:rFonts w:asciiTheme="minorHAnsi" w:hAnsiTheme="minorHAnsi"/>
          <w:b/>
          <w:color w:val="000000" w:themeColor="text1"/>
          <w:sz w:val="22"/>
          <w:szCs w:val="22"/>
        </w:rPr>
        <w:t>xxxx</w:t>
      </w:r>
      <w:proofErr w:type="spellEnd"/>
    </w:p>
    <w:p w:rsidRPr="00D17079" w:rsidR="00DA450D" w:rsidP="00DA450D" w:rsidRDefault="00DA450D" w14:paraId="5EFB8E52" w14:textId="77777777">
      <w:pPr>
        <w:pStyle w:val="PlainText"/>
        <w:jc w:val="center"/>
        <w:rPr>
          <w:rFonts w:asciiTheme="minorHAnsi" w:hAnsiTheme="minorHAnsi"/>
          <w:color w:val="000000" w:themeColor="text1"/>
          <w:sz w:val="22"/>
          <w:szCs w:val="22"/>
        </w:rPr>
      </w:pPr>
    </w:p>
    <w:tbl>
      <w:tblPr>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297"/>
        <w:gridCol w:w="1134"/>
        <w:gridCol w:w="2414"/>
      </w:tblGrid>
      <w:tr w:rsidRPr="00751A12" w:rsidR="00751A12" w:rsidTr="00751A12" w14:paraId="787DE711"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5B41FD91" w14:textId="77777777">
            <w:pPr>
              <w:rPr>
                <w:rFonts w:asciiTheme="minorHAnsi" w:hAnsiTheme="minorHAnsi"/>
                <w:bCs/>
                <w:color w:val="000000" w:themeColor="text1"/>
              </w:rPr>
            </w:pPr>
            <w:r w:rsidRPr="00751A12">
              <w:rPr>
                <w:rFonts w:asciiTheme="minorHAnsi" w:hAnsiTheme="minorHAnsi"/>
                <w:bCs/>
                <w:color w:val="000000" w:themeColor="text1"/>
              </w:rPr>
              <w:t>Criterion</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0DA98B88" w14:textId="77777777">
            <w:pPr>
              <w:jc w:val="center"/>
              <w:rPr>
                <w:rFonts w:asciiTheme="minorHAnsi" w:hAnsiTheme="minorHAnsi"/>
                <w:bCs/>
                <w:color w:val="000000" w:themeColor="text1"/>
              </w:rPr>
            </w:pPr>
            <w:r w:rsidRPr="00751A12">
              <w:rPr>
                <w:rFonts w:asciiTheme="minorHAnsi" w:hAnsiTheme="minorHAnsi"/>
                <w:bCs/>
                <w:color w:val="000000" w:themeColor="text1"/>
              </w:rPr>
              <w:t>Essential / Desirable</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3C5A8A71" w14:textId="77777777">
            <w:pPr>
              <w:jc w:val="center"/>
              <w:rPr>
                <w:rFonts w:asciiTheme="minorHAnsi" w:hAnsiTheme="minorHAnsi"/>
                <w:bCs/>
                <w:color w:val="000000" w:themeColor="text1"/>
              </w:rPr>
            </w:pPr>
            <w:r w:rsidRPr="00751A12">
              <w:rPr>
                <w:rFonts w:asciiTheme="minorHAnsi" w:hAnsiTheme="minorHAnsi"/>
                <w:bCs/>
                <w:color w:val="000000" w:themeColor="text1"/>
              </w:rPr>
              <w:t>Assessed by</w:t>
            </w:r>
          </w:p>
        </w:tc>
      </w:tr>
      <w:tr w:rsidRPr="00751A12" w:rsidR="00751A12" w:rsidTr="00751A12" w14:paraId="735E50E8"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751A12" w:rsidP="00751A12" w:rsidRDefault="00751A12" w14:paraId="45E1D477" w14:textId="0284DE88">
            <w:pPr>
              <w:rPr>
                <w:rFonts w:asciiTheme="minorHAnsi" w:hAnsiTheme="minorHAnsi"/>
                <w:bCs/>
                <w:color w:val="000000" w:themeColor="text1"/>
              </w:rPr>
            </w:pPr>
            <w:r w:rsidRPr="00751A12">
              <w:rPr>
                <w:rFonts w:asciiTheme="minorHAnsi" w:hAnsiTheme="minorHAnsi"/>
                <w:bCs/>
                <w:color w:val="000000" w:themeColor="text1"/>
              </w:rPr>
              <w:t xml:space="preserve">PhD in Sociology or a relevant cognate discipline. </w:t>
            </w:r>
          </w:p>
          <w:p w:rsidRPr="00751A12" w:rsidR="00751A12" w:rsidP="00751A12" w:rsidRDefault="00751A12" w14:paraId="11166519" w14:textId="77526D84">
            <w:pPr>
              <w:rPr>
                <w:rFonts w:asciiTheme="minorHAnsi" w:hAnsiTheme="minorHAnsi"/>
                <w:bCs/>
                <w:color w:val="000000" w:themeColor="text1"/>
              </w:rPr>
            </w:pPr>
            <w:r w:rsidRPr="00751A12">
              <w:rPr>
                <w:rFonts w:asciiTheme="minorHAnsi" w:hAnsiTheme="minorHAnsi"/>
                <w:bCs/>
                <w:color w:val="000000" w:themeColor="text1"/>
              </w:rPr>
              <w:t>Please provide thesis title, awarding institution, discipline, date of award, and a brief description of your area of specialism.</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2331358B"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31DFD796" w14:textId="77777777">
            <w:pPr>
              <w:jc w:val="center"/>
              <w:rPr>
                <w:rFonts w:asciiTheme="minorHAnsi" w:hAnsiTheme="minorHAnsi"/>
                <w:bCs/>
                <w:color w:val="000000" w:themeColor="text1"/>
              </w:rPr>
            </w:pPr>
            <w:r w:rsidRPr="00751A12">
              <w:rPr>
                <w:rFonts w:asciiTheme="minorHAnsi" w:hAnsiTheme="minorHAnsi"/>
                <w:bCs/>
                <w:color w:val="000000" w:themeColor="text1"/>
              </w:rPr>
              <w:t>Application</w:t>
            </w:r>
          </w:p>
        </w:tc>
      </w:tr>
      <w:tr w:rsidRPr="00751A12" w:rsidR="00751A12" w:rsidTr="00751A12" w14:paraId="5942D66E"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751A12" w:rsidP="00751A12" w:rsidRDefault="00751A12" w14:paraId="2F1301C4" w14:textId="77777777">
            <w:pPr>
              <w:rPr>
                <w:rFonts w:asciiTheme="minorHAnsi" w:hAnsiTheme="minorHAnsi"/>
                <w:bCs/>
                <w:color w:val="000000" w:themeColor="text1"/>
              </w:rPr>
            </w:pPr>
            <w:r w:rsidRPr="00751A12">
              <w:rPr>
                <w:rFonts w:asciiTheme="minorHAnsi" w:hAnsiTheme="minorHAnsi"/>
                <w:bCs/>
                <w:color w:val="000000" w:themeColor="text1"/>
              </w:rPr>
              <w:t xml:space="preserve">Research profile demonstrating a foundation in Science and Technology Studies (STS), broadly defined, or a closely related sociological field. </w:t>
            </w:r>
          </w:p>
          <w:p w:rsidRPr="00751A12" w:rsidR="00751A12" w:rsidP="00751A12" w:rsidRDefault="00751A12" w14:paraId="0452D610" w14:textId="017DCF67">
            <w:pPr>
              <w:rPr>
                <w:rFonts w:asciiTheme="minorHAnsi" w:hAnsiTheme="minorHAnsi"/>
                <w:bCs/>
                <w:color w:val="000000" w:themeColor="text1"/>
              </w:rPr>
            </w:pPr>
            <w:r w:rsidRPr="00751A12">
              <w:rPr>
                <w:rFonts w:asciiTheme="minorHAnsi" w:hAnsiTheme="minorHAnsi"/>
                <w:bCs/>
                <w:color w:val="000000" w:themeColor="text1"/>
              </w:rPr>
              <w:t>Please explain how your research is informed by Science and Technology Studies (STS), broadly defined. In your answer, describe the key concepts, theories, or traditions that inform your work and explain how these shape your substantive research.</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78EAC800"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62079DEF" w14:textId="77777777">
            <w:pPr>
              <w:jc w:val="center"/>
              <w:rPr>
                <w:rFonts w:asciiTheme="minorHAnsi" w:hAnsiTheme="minorHAnsi"/>
                <w:bCs/>
                <w:color w:val="000000" w:themeColor="text1"/>
              </w:rPr>
            </w:pPr>
            <w:r w:rsidRPr="00751A12">
              <w:rPr>
                <w:rFonts w:asciiTheme="minorHAnsi" w:hAnsiTheme="minorHAnsi"/>
                <w:bCs/>
                <w:color w:val="000000" w:themeColor="text1"/>
              </w:rPr>
              <w:t>Application / Supporting Statement / Interview</w:t>
            </w:r>
          </w:p>
        </w:tc>
      </w:tr>
      <w:tr w:rsidRPr="00751A12" w:rsidR="00751A12" w:rsidTr="00751A12" w14:paraId="13DB9D93"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751A12" w:rsidP="00751A12" w:rsidRDefault="00751A12" w14:paraId="003B21D7" w14:textId="729EEFA0">
            <w:pPr>
              <w:rPr>
                <w:rFonts w:asciiTheme="minorHAnsi" w:hAnsiTheme="minorHAnsi"/>
                <w:bCs/>
                <w:color w:val="000000" w:themeColor="text1"/>
              </w:rPr>
            </w:pPr>
            <w:r w:rsidRPr="00751A12">
              <w:rPr>
                <w:rFonts w:asciiTheme="minorHAnsi" w:hAnsiTheme="minorHAnsi"/>
                <w:bCs/>
                <w:color w:val="000000" w:themeColor="text1"/>
              </w:rPr>
              <w:t xml:space="preserve">Research </w:t>
            </w:r>
            <w:r w:rsidR="007235ED">
              <w:rPr>
                <w:rFonts w:asciiTheme="minorHAnsi" w:hAnsiTheme="minorHAnsi"/>
                <w:bCs/>
                <w:color w:val="000000" w:themeColor="text1"/>
              </w:rPr>
              <w:t xml:space="preserve">and </w:t>
            </w:r>
            <w:r w:rsidR="00BA0942">
              <w:rPr>
                <w:rFonts w:asciiTheme="minorHAnsi" w:hAnsiTheme="minorHAnsi"/>
                <w:bCs/>
                <w:color w:val="000000" w:themeColor="text1"/>
              </w:rPr>
              <w:t>i</w:t>
            </w:r>
            <w:r w:rsidR="007235ED">
              <w:rPr>
                <w:rFonts w:asciiTheme="minorHAnsi" w:hAnsiTheme="minorHAnsi"/>
                <w:bCs/>
                <w:color w:val="000000" w:themeColor="text1"/>
              </w:rPr>
              <w:t xml:space="preserve">mpact </w:t>
            </w:r>
            <w:r w:rsidRPr="00751A12">
              <w:rPr>
                <w:rFonts w:asciiTheme="minorHAnsi" w:hAnsiTheme="minorHAnsi"/>
                <w:bCs/>
                <w:color w:val="000000" w:themeColor="text1"/>
              </w:rPr>
              <w:t xml:space="preserve">profile that develops, or has the potential to develop, an STS-informed approach in one or more of the following substantive areas: </w:t>
            </w:r>
            <w:r>
              <w:rPr>
                <w:rFonts w:asciiTheme="minorHAnsi" w:hAnsiTheme="minorHAnsi"/>
                <w:bCs/>
                <w:color w:val="000000" w:themeColor="text1"/>
              </w:rPr>
              <w:t xml:space="preserve">sociology of environment, </w:t>
            </w:r>
            <w:r w:rsidRPr="00751A12">
              <w:rPr>
                <w:rFonts w:asciiTheme="minorHAnsi" w:hAnsiTheme="minorHAnsi"/>
                <w:bCs/>
                <w:color w:val="000000" w:themeColor="text1"/>
              </w:rPr>
              <w:t>sociology of health, sociology of work, sociology of welfare.</w:t>
            </w:r>
          </w:p>
          <w:p w:rsidRPr="00751A12" w:rsidR="00751A12" w:rsidP="00751A12" w:rsidRDefault="00751A12" w14:paraId="7429166B" w14:textId="5FFA3805">
            <w:pPr>
              <w:rPr>
                <w:rFonts w:asciiTheme="minorHAnsi" w:hAnsiTheme="minorHAnsi"/>
                <w:bCs/>
                <w:color w:val="000000" w:themeColor="text1"/>
              </w:rPr>
            </w:pPr>
            <w:r w:rsidRPr="00751A12">
              <w:rPr>
                <w:rFonts w:asciiTheme="minorHAnsi" w:hAnsiTheme="minorHAnsi"/>
                <w:bCs/>
                <w:color w:val="000000" w:themeColor="text1"/>
              </w:rPr>
              <w:t xml:space="preserve">Please explain how your </w:t>
            </w:r>
            <w:r w:rsidR="007235ED">
              <w:rPr>
                <w:rFonts w:asciiTheme="minorHAnsi" w:hAnsiTheme="minorHAnsi"/>
                <w:bCs/>
                <w:color w:val="000000" w:themeColor="text1"/>
              </w:rPr>
              <w:t>work</w:t>
            </w:r>
            <w:r w:rsidRPr="00751A12" w:rsidR="007235ED">
              <w:rPr>
                <w:rFonts w:asciiTheme="minorHAnsi" w:hAnsiTheme="minorHAnsi"/>
                <w:bCs/>
                <w:color w:val="000000" w:themeColor="text1"/>
              </w:rPr>
              <w:t xml:space="preserve"> </w:t>
            </w:r>
            <w:r w:rsidRPr="00751A12">
              <w:rPr>
                <w:rFonts w:asciiTheme="minorHAnsi" w:hAnsiTheme="minorHAnsi"/>
                <w:bCs/>
                <w:color w:val="000000" w:themeColor="text1"/>
              </w:rPr>
              <w:t xml:space="preserve">contributes to one or more of the </w:t>
            </w:r>
            <w:r>
              <w:rPr>
                <w:rFonts w:asciiTheme="minorHAnsi" w:hAnsiTheme="minorHAnsi"/>
                <w:bCs/>
                <w:color w:val="000000" w:themeColor="text1"/>
              </w:rPr>
              <w:t>above</w:t>
            </w:r>
            <w:r w:rsidRPr="00751A12">
              <w:rPr>
                <w:rFonts w:asciiTheme="minorHAnsi" w:hAnsiTheme="minorHAnsi"/>
                <w:bCs/>
                <w:color w:val="000000" w:themeColor="text1"/>
              </w:rPr>
              <w:t xml:space="preserve"> substantive areas and how this connects with your STS-informed approach.</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674E0C9E"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3846EC14" w14:textId="77777777">
            <w:pPr>
              <w:jc w:val="center"/>
              <w:rPr>
                <w:rFonts w:asciiTheme="minorHAnsi" w:hAnsiTheme="minorHAnsi"/>
                <w:bCs/>
                <w:color w:val="000000" w:themeColor="text1"/>
              </w:rPr>
            </w:pPr>
            <w:r w:rsidRPr="00751A12">
              <w:rPr>
                <w:rFonts w:asciiTheme="minorHAnsi" w:hAnsiTheme="minorHAnsi"/>
                <w:bCs/>
                <w:color w:val="000000" w:themeColor="text1"/>
              </w:rPr>
              <w:t>Application / Supporting Statement / Interview</w:t>
            </w:r>
          </w:p>
        </w:tc>
      </w:tr>
      <w:tr w:rsidRPr="00751A12" w:rsidR="00751A12" w:rsidTr="00751A12" w14:paraId="557BB741"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751A12" w:rsidP="00751A12" w:rsidRDefault="00751A12" w14:paraId="3568F85D" w14:textId="77777777">
            <w:pPr>
              <w:rPr>
                <w:rFonts w:asciiTheme="minorHAnsi" w:hAnsiTheme="minorHAnsi"/>
                <w:bCs/>
                <w:color w:val="000000" w:themeColor="text1"/>
              </w:rPr>
            </w:pPr>
            <w:r w:rsidRPr="00751A12">
              <w:rPr>
                <w:rFonts w:asciiTheme="minorHAnsi" w:hAnsiTheme="minorHAnsi"/>
                <w:bCs/>
                <w:color w:val="000000" w:themeColor="text1"/>
              </w:rPr>
              <w:t xml:space="preserve">Evidence of an emerging publication profile demonstrating originality, innovation and high-quality research outputs appropriate to career stage. </w:t>
            </w:r>
          </w:p>
          <w:p w:rsidRPr="00751A12" w:rsidR="00751A12" w:rsidP="00751A12" w:rsidRDefault="00751A12" w14:paraId="6B38CFDD" w14:textId="170CE047">
            <w:pPr>
              <w:rPr>
                <w:rFonts w:asciiTheme="minorHAnsi" w:hAnsiTheme="minorHAnsi"/>
                <w:bCs/>
                <w:color w:val="000000" w:themeColor="text1"/>
              </w:rPr>
            </w:pPr>
            <w:r w:rsidRPr="00751A12">
              <w:rPr>
                <w:rFonts w:asciiTheme="minorHAnsi" w:hAnsiTheme="minorHAnsi"/>
                <w:bCs/>
                <w:color w:val="000000" w:themeColor="text1"/>
              </w:rPr>
              <w:t>Please list publications from the last five years.</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751A12" w14:paraId="7D8B4BB7"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751A12" w:rsidP="00751A12" w:rsidRDefault="00042FEB" w14:paraId="63E4A430" w14:textId="0C8459C2">
            <w:pPr>
              <w:jc w:val="center"/>
              <w:rPr>
                <w:rFonts w:asciiTheme="minorHAnsi" w:hAnsiTheme="minorHAnsi"/>
                <w:bCs/>
                <w:color w:val="000000" w:themeColor="text1"/>
              </w:rPr>
            </w:pPr>
            <w:r w:rsidRPr="00751A12">
              <w:rPr>
                <w:rFonts w:asciiTheme="minorHAnsi" w:hAnsiTheme="minorHAnsi"/>
                <w:bCs/>
                <w:color w:val="000000" w:themeColor="text1"/>
              </w:rPr>
              <w:t>Application / Supporting Statement / Interview</w:t>
            </w:r>
          </w:p>
        </w:tc>
      </w:tr>
      <w:tr w:rsidRPr="00751A12" w:rsidR="00042FEB" w:rsidTr="00751A12" w14:paraId="7AE51039"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751A12" w:rsidRDefault="00042FEB" w14:paraId="772E56BA" w14:textId="0B078DE4">
            <w:pPr>
              <w:rPr>
                <w:rFonts w:asciiTheme="minorHAnsi" w:hAnsiTheme="minorHAnsi"/>
                <w:bCs/>
                <w:color w:val="000000" w:themeColor="text1"/>
              </w:rPr>
            </w:pPr>
            <w:r w:rsidRPr="00042FEB">
              <w:rPr>
                <w:rFonts w:asciiTheme="minorHAnsi" w:hAnsiTheme="minorHAnsi"/>
                <w:bCs/>
                <w:color w:val="000000" w:themeColor="text1"/>
              </w:rPr>
              <w:t>Evidence of the ability to contribute to interdisciplinary research and teaching across the University, particularly in areas relating to science, technology, health, work, welfare, sustainability, or digital society.</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751A12" w:rsidRDefault="00042FEB" w14:paraId="47C20725" w14:textId="6DE484C5">
            <w:pPr>
              <w:jc w:val="center"/>
              <w:rPr>
                <w:rFonts w:asciiTheme="minorHAnsi" w:hAnsiTheme="minorHAnsi"/>
                <w:bCs/>
                <w:color w:val="000000" w:themeColor="text1"/>
              </w:rPr>
            </w:pPr>
            <w:r>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751A12" w:rsidRDefault="00042FEB" w14:paraId="7998EDBB" w14:textId="4C743015">
            <w:pPr>
              <w:jc w:val="center"/>
              <w:rPr>
                <w:rFonts w:asciiTheme="minorHAnsi" w:hAnsiTheme="minorHAnsi"/>
                <w:bCs/>
                <w:color w:val="000000" w:themeColor="text1"/>
              </w:rPr>
            </w:pPr>
            <w:r w:rsidRPr="00751A12">
              <w:rPr>
                <w:rFonts w:asciiTheme="minorHAnsi" w:hAnsiTheme="minorHAnsi"/>
                <w:bCs/>
                <w:color w:val="000000" w:themeColor="text1"/>
              </w:rPr>
              <w:t>Application / Supporting Statement / Interview</w:t>
            </w:r>
          </w:p>
        </w:tc>
      </w:tr>
      <w:tr w:rsidRPr="00751A12" w:rsidR="00042FEB" w:rsidTr="00751A12" w14:paraId="24C41EBE"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042FEB" w:rsidP="00042FEB" w:rsidRDefault="00042FEB" w14:paraId="15350014" w14:textId="77777777">
            <w:pPr>
              <w:rPr>
                <w:rFonts w:asciiTheme="minorHAnsi" w:hAnsiTheme="minorHAnsi"/>
                <w:bCs/>
                <w:color w:val="000000" w:themeColor="text1"/>
              </w:rPr>
            </w:pPr>
            <w:r w:rsidRPr="00751A12">
              <w:rPr>
                <w:rFonts w:asciiTheme="minorHAnsi" w:hAnsiTheme="minorHAnsi"/>
                <w:bCs/>
                <w:color w:val="000000" w:themeColor="text1"/>
              </w:rPr>
              <w:lastRenderedPageBreak/>
              <w:t xml:space="preserve">Evidence of the ability, or clear potential, to develop externally funded research, including interdisciplinary and collaborative research. </w:t>
            </w:r>
          </w:p>
          <w:p w:rsidRPr="00751A12" w:rsidR="00042FEB" w:rsidP="00042FEB" w:rsidRDefault="00042FEB" w14:paraId="06320F16" w14:textId="01AEA3DD">
            <w:pPr>
              <w:rPr>
                <w:rFonts w:asciiTheme="minorHAnsi" w:hAnsiTheme="minorHAnsi"/>
                <w:bCs/>
                <w:color w:val="000000" w:themeColor="text1"/>
              </w:rPr>
            </w:pPr>
            <w:r w:rsidRPr="00042FEB">
              <w:rPr>
                <w:rFonts w:asciiTheme="minorHAnsi" w:hAnsiTheme="minorHAnsi"/>
                <w:bCs/>
                <w:color w:val="000000" w:themeColor="text1"/>
              </w:rPr>
              <w:t xml:space="preserve">Please </w:t>
            </w:r>
            <w:r>
              <w:rPr>
                <w:rFonts w:asciiTheme="minorHAnsi" w:hAnsiTheme="minorHAnsi"/>
                <w:bCs/>
                <w:color w:val="000000" w:themeColor="text1"/>
              </w:rPr>
              <w:t>list</w:t>
            </w:r>
            <w:r w:rsidRPr="00042FEB">
              <w:rPr>
                <w:rFonts w:asciiTheme="minorHAnsi" w:hAnsiTheme="minorHAnsi"/>
                <w:bCs/>
                <w:color w:val="000000" w:themeColor="text1"/>
              </w:rPr>
              <w:t xml:space="preserve"> details, including value, of any successful awards over the last 5 years.</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497963A2"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0F010DF" w14:textId="1B19C8C6">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6BFC1761"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00042FEB" w:rsidP="00042FEB" w:rsidRDefault="00042FEB" w14:paraId="2757FAD9" w14:textId="77777777">
            <w:pPr>
              <w:rPr>
                <w:rFonts w:asciiTheme="minorHAnsi" w:hAnsiTheme="minorHAnsi"/>
                <w:bCs/>
                <w:color w:val="000000" w:themeColor="text1"/>
              </w:rPr>
            </w:pPr>
            <w:r w:rsidRPr="00751A12">
              <w:rPr>
                <w:rFonts w:asciiTheme="minorHAnsi" w:hAnsiTheme="minorHAnsi"/>
                <w:bCs/>
                <w:color w:val="000000" w:themeColor="text1"/>
              </w:rPr>
              <w:t>Evidence of the ability, or potential, to supervise doctoral researchers successfully.</w:t>
            </w:r>
          </w:p>
          <w:p w:rsidRPr="00751A12" w:rsidR="00042FEB" w:rsidP="00042FEB" w:rsidRDefault="00042FEB" w14:paraId="12DC2FCD" w14:textId="3D7EFF67">
            <w:pPr>
              <w:rPr>
                <w:rFonts w:asciiTheme="minorHAnsi" w:hAnsiTheme="minorHAnsi"/>
                <w:bCs/>
                <w:color w:val="000000" w:themeColor="text1"/>
              </w:rPr>
            </w:pPr>
            <w:r>
              <w:rPr>
                <w:rFonts w:asciiTheme="minorHAnsi" w:hAnsiTheme="minorHAnsi"/>
                <w:bCs/>
                <w:color w:val="000000" w:themeColor="text1"/>
              </w:rPr>
              <w:t>Please list experience with doctoral supervision.</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2422779C" w14:textId="47778EAC">
            <w:pPr>
              <w:jc w:val="center"/>
              <w:rPr>
                <w:rFonts w:asciiTheme="minorHAnsi" w:hAnsiTheme="minorHAnsi"/>
                <w:bCs/>
                <w:color w:val="000000" w:themeColor="text1"/>
              </w:rPr>
            </w:pPr>
            <w:r>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9534E9F" w14:textId="4AA0BC8A">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113122A0"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4119DA7A" w14:textId="77777777">
            <w:pPr>
              <w:rPr>
                <w:rFonts w:asciiTheme="minorHAnsi" w:hAnsiTheme="minorHAnsi"/>
                <w:bCs/>
                <w:color w:val="000000" w:themeColor="text1"/>
              </w:rPr>
            </w:pPr>
            <w:r w:rsidRPr="00751A12">
              <w:rPr>
                <w:rFonts w:asciiTheme="minorHAnsi" w:hAnsiTheme="minorHAnsi"/>
                <w:bCs/>
                <w:color w:val="000000" w:themeColor="text1"/>
              </w:rPr>
              <w:t>Evidence of the ability to deliver high-quality teaching in Sociology at undergraduate and/or postgraduate level.</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17DF4613"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6B9012E1" w14:textId="798630D0">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7A5FC369"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250A025C" w14:textId="2EE4272B">
            <w:pPr>
              <w:rPr>
                <w:rFonts w:asciiTheme="minorHAnsi" w:hAnsiTheme="minorHAnsi"/>
                <w:bCs/>
                <w:color w:val="000000" w:themeColor="text1"/>
              </w:rPr>
            </w:pPr>
            <w:r w:rsidRPr="00751A12">
              <w:rPr>
                <w:rFonts w:asciiTheme="minorHAnsi" w:hAnsiTheme="minorHAnsi"/>
                <w:bCs/>
                <w:color w:val="000000" w:themeColor="text1"/>
              </w:rPr>
              <w:t xml:space="preserve">Evidence of the ability to contribute to teaching in one or more of the following areas: science and technology studies; sociology of health; </w:t>
            </w:r>
            <w:r>
              <w:rPr>
                <w:rFonts w:asciiTheme="minorHAnsi" w:hAnsiTheme="minorHAnsi"/>
                <w:bCs/>
                <w:color w:val="000000" w:themeColor="text1"/>
              </w:rPr>
              <w:t xml:space="preserve">sociology of environment; </w:t>
            </w:r>
            <w:r w:rsidRPr="00751A12">
              <w:rPr>
                <w:rFonts w:asciiTheme="minorHAnsi" w:hAnsiTheme="minorHAnsi"/>
                <w:bCs/>
                <w:color w:val="000000" w:themeColor="text1"/>
              </w:rPr>
              <w:t>sociology of work; sociology of welfare; sociological theory; research methods; public sociology.</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0C0939AC"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8F64271" w14:textId="5332CDA8">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5B187450"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46D89598" w14:textId="77777777">
            <w:pPr>
              <w:rPr>
                <w:rFonts w:asciiTheme="minorHAnsi" w:hAnsiTheme="minorHAnsi"/>
                <w:bCs/>
                <w:color w:val="000000" w:themeColor="text1"/>
              </w:rPr>
            </w:pPr>
            <w:r w:rsidRPr="00751A12">
              <w:rPr>
                <w:rFonts w:asciiTheme="minorHAnsi" w:hAnsiTheme="minorHAnsi"/>
                <w:bCs/>
                <w:color w:val="000000" w:themeColor="text1"/>
              </w:rPr>
              <w:t>Evidence of the ability to support an excellent student experience through effective assessment, feedback, academic advising and student engagement.</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7DEFCB32"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73533B57" w14:textId="67519AD3">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36E40EC2"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432F6B4" w14:textId="77777777">
            <w:pPr>
              <w:rPr>
                <w:rFonts w:asciiTheme="minorHAnsi" w:hAnsiTheme="minorHAnsi"/>
                <w:bCs/>
                <w:color w:val="000000" w:themeColor="text1"/>
              </w:rPr>
            </w:pPr>
            <w:r w:rsidRPr="00751A12">
              <w:rPr>
                <w:rFonts w:asciiTheme="minorHAnsi" w:hAnsiTheme="minorHAnsi"/>
                <w:bCs/>
                <w:color w:val="000000" w:themeColor="text1"/>
              </w:rPr>
              <w:t>Evidence of the ability to teach and support students from diverse educational, social and cultural backgrounds.</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422F48D5"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2B09ED5F" w14:textId="5A003CBE">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049E37AA"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6616F99F" w14:textId="77777777">
            <w:pPr>
              <w:rPr>
                <w:rFonts w:asciiTheme="minorHAnsi" w:hAnsiTheme="minorHAnsi"/>
                <w:bCs/>
                <w:color w:val="000000" w:themeColor="text1"/>
              </w:rPr>
            </w:pPr>
            <w:r w:rsidRPr="00751A12">
              <w:rPr>
                <w:rFonts w:asciiTheme="minorHAnsi" w:hAnsiTheme="minorHAnsi"/>
                <w:bCs/>
                <w:color w:val="000000" w:themeColor="text1"/>
              </w:rPr>
              <w:t>Experience of curriculum development, module design and/or quality assurance processes.</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1A733E1A" w14:textId="77777777">
            <w:pPr>
              <w:jc w:val="center"/>
              <w:rPr>
                <w:rFonts w:asciiTheme="minorHAnsi" w:hAnsiTheme="minorHAnsi"/>
                <w:bCs/>
                <w:color w:val="000000" w:themeColor="text1"/>
              </w:rPr>
            </w:pPr>
            <w:r w:rsidRPr="00751A12">
              <w:rPr>
                <w:rFonts w:asciiTheme="minorHAnsi" w:hAnsiTheme="minorHAnsi"/>
                <w:bCs/>
                <w:color w:val="000000" w:themeColor="text1"/>
              </w:rPr>
              <w:t>Desirable</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2223027" w14:textId="388C96CA">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4207AD25"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1F8870D2" w14:textId="67384103">
            <w:pPr>
              <w:rPr>
                <w:rFonts w:asciiTheme="minorHAnsi" w:hAnsiTheme="minorHAnsi"/>
                <w:bCs/>
                <w:color w:val="000000" w:themeColor="text1"/>
              </w:rPr>
            </w:pPr>
            <w:r w:rsidRPr="00751A12">
              <w:rPr>
                <w:rFonts w:asciiTheme="minorHAnsi" w:hAnsiTheme="minorHAnsi"/>
                <w:bCs/>
                <w:color w:val="000000" w:themeColor="text1"/>
              </w:rPr>
              <w:t>Excellent written and oral communication skills, including the ability to present</w:t>
            </w:r>
            <w:r>
              <w:rPr>
                <w:rFonts w:asciiTheme="minorHAnsi" w:hAnsiTheme="minorHAnsi"/>
                <w:bCs/>
                <w:color w:val="000000" w:themeColor="text1"/>
              </w:rPr>
              <w:t xml:space="preserve"> research and</w:t>
            </w:r>
            <w:r w:rsidRPr="00751A12">
              <w:rPr>
                <w:rFonts w:asciiTheme="minorHAnsi" w:hAnsiTheme="minorHAnsi"/>
                <w:bCs/>
                <w:color w:val="000000" w:themeColor="text1"/>
              </w:rPr>
              <w:t xml:space="preserve"> complex ideas clearly to academic and non-academic audiences.</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505CE727"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171CAC38" w14:textId="7C0BFEC8">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r w:rsidRPr="00751A12" w:rsidR="00042FEB" w:rsidTr="00751A12" w14:paraId="6899D5DD" w14:textId="77777777">
        <w:trPr>
          <w:trHeight w:val="963"/>
          <w:jc w:val="center"/>
        </w:trPr>
        <w:tc>
          <w:tcPr>
            <w:tcW w:w="5297"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3B8A4540" w14:textId="77777777">
            <w:pPr>
              <w:rPr>
                <w:rFonts w:asciiTheme="minorHAnsi" w:hAnsiTheme="minorHAnsi"/>
                <w:bCs/>
                <w:color w:val="000000" w:themeColor="text1"/>
              </w:rPr>
            </w:pPr>
            <w:r w:rsidRPr="00751A12">
              <w:rPr>
                <w:rFonts w:asciiTheme="minorHAnsi" w:hAnsiTheme="minorHAnsi"/>
                <w:bCs/>
                <w:color w:val="000000" w:themeColor="text1"/>
              </w:rPr>
              <w:t>Ability to work collaboratively and collegially, contributing to the wider academic life of the Discipline, School and University, including administrative responsibilities appropriate to career stage.</w:t>
            </w:r>
          </w:p>
        </w:tc>
        <w:tc>
          <w:tcPr>
            <w:tcW w:w="113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428F75CD" w14:textId="77777777">
            <w:pPr>
              <w:jc w:val="center"/>
              <w:rPr>
                <w:rFonts w:asciiTheme="minorHAnsi" w:hAnsiTheme="minorHAnsi"/>
                <w:bCs/>
                <w:color w:val="000000" w:themeColor="text1"/>
              </w:rPr>
            </w:pPr>
            <w:r w:rsidRPr="00751A12">
              <w:rPr>
                <w:rFonts w:asciiTheme="minorHAnsi" w:hAnsiTheme="minorHAnsi"/>
                <w:bCs/>
                <w:color w:val="000000" w:themeColor="text1"/>
              </w:rPr>
              <w:t>Essential</w:t>
            </w:r>
          </w:p>
        </w:tc>
        <w:tc>
          <w:tcPr>
            <w:tcW w:w="2414" w:type="dxa"/>
            <w:tcBorders>
              <w:top w:val="single" w:color="auto" w:sz="4" w:space="0"/>
              <w:left w:val="single" w:color="auto" w:sz="4" w:space="0"/>
              <w:bottom w:val="single" w:color="auto" w:sz="4" w:space="0"/>
              <w:right w:val="single" w:color="auto" w:sz="4" w:space="0"/>
            </w:tcBorders>
            <w:shd w:val="clear" w:color="000000" w:fill="D9D9D9"/>
          </w:tcPr>
          <w:p w:rsidRPr="00751A12" w:rsidR="00042FEB" w:rsidP="00042FEB" w:rsidRDefault="00042FEB" w14:paraId="14A7133D" w14:textId="19B8D00F">
            <w:pPr>
              <w:jc w:val="center"/>
              <w:rPr>
                <w:rFonts w:asciiTheme="minorHAnsi" w:hAnsiTheme="minorHAnsi"/>
                <w:bCs/>
                <w:color w:val="000000" w:themeColor="text1"/>
              </w:rPr>
            </w:pPr>
            <w:r w:rsidRPr="005A4279">
              <w:rPr>
                <w:rFonts w:asciiTheme="minorHAnsi" w:hAnsiTheme="minorHAnsi"/>
                <w:bCs/>
                <w:color w:val="000000" w:themeColor="text1"/>
              </w:rPr>
              <w:t>Application / Supporting Statement / Interview</w:t>
            </w:r>
          </w:p>
        </w:tc>
      </w:tr>
    </w:tbl>
    <w:p w:rsidR="00BA0942" w:rsidP="00DA450D" w:rsidRDefault="00BA0942" w14:paraId="1C2FBFF0" w14:textId="77777777">
      <w:pPr>
        <w:rPr>
          <w:rFonts w:asciiTheme="minorHAnsi" w:hAnsiTheme="minorHAnsi"/>
        </w:rPr>
      </w:pPr>
    </w:p>
    <w:p w:rsidRPr="00D17079" w:rsidR="00DA450D" w:rsidP="00DA450D" w:rsidRDefault="00DA450D" w14:paraId="09F73E81" w14:textId="208B545A">
      <w:pPr>
        <w:rPr>
          <w:rFonts w:asciiTheme="minorHAnsi" w:hAnsiTheme="minorHAnsi"/>
        </w:rPr>
      </w:pPr>
      <w:r>
        <w:rPr>
          <w:rFonts w:asciiTheme="minorHAnsi" w:hAnsiTheme="minorHAnsi"/>
        </w:rPr>
        <w:t>*</w:t>
      </w:r>
    </w:p>
    <w:p w:rsidRPr="00D17079" w:rsidR="00DA450D" w:rsidP="00DA450D" w:rsidRDefault="00DA450D" w14:paraId="6D258785" w14:textId="77777777">
      <w:pPr>
        <w:pStyle w:val="ListParagraph"/>
        <w:numPr>
          <w:ilvl w:val="0"/>
          <w:numId w:val="6"/>
        </w:numPr>
        <w:spacing w:after="0" w:line="240" w:lineRule="auto"/>
        <w:rPr>
          <w:rFonts w:asciiTheme="minorHAnsi" w:hAnsiTheme="minorHAnsi"/>
        </w:rPr>
      </w:pPr>
      <w:r w:rsidRPr="00D17079">
        <w:rPr>
          <w:rFonts w:asciiTheme="minorHAnsi" w:hAnsiTheme="minorHAnsi"/>
          <w:b/>
        </w:rPr>
        <w:t>Application Form</w:t>
      </w:r>
      <w:r w:rsidRPr="00D17079">
        <w:rPr>
          <w:rFonts w:asciiTheme="minorHAnsi" w:hAnsiTheme="minorHAnsi"/>
        </w:rPr>
        <w:t xml:space="preserve"> – assessed against the application form and curriculum vitae. Evidence will be “scored” as part of the shortlisting process.</w:t>
      </w:r>
    </w:p>
    <w:p w:rsidRPr="00D17079" w:rsidR="00DA450D" w:rsidP="00DA450D" w:rsidRDefault="00DA450D" w14:paraId="53CCDD0C" w14:textId="77777777">
      <w:pPr>
        <w:pStyle w:val="ListParagraph"/>
        <w:numPr>
          <w:ilvl w:val="0"/>
          <w:numId w:val="6"/>
        </w:numPr>
        <w:spacing w:after="0" w:line="240" w:lineRule="auto"/>
        <w:rPr>
          <w:rFonts w:asciiTheme="minorHAnsi" w:hAnsiTheme="minorHAnsi"/>
        </w:rPr>
      </w:pPr>
      <w:r w:rsidRPr="00D17079">
        <w:rPr>
          <w:rFonts w:asciiTheme="minorHAnsi" w:hAnsiTheme="minorHAnsi"/>
          <w:b/>
        </w:rPr>
        <w:lastRenderedPageBreak/>
        <w:t>Supporting Statement</w:t>
      </w:r>
      <w:r w:rsidRPr="00D17079">
        <w:rPr>
          <w:rFonts w:asciiTheme="minorHAnsi" w:hAnsiTheme="minorHAnsi"/>
        </w:rPr>
        <w:t xml:space="preserve"> – assessed against additional information provided by the candidate. Evidence will be “scored” as part of the shortlisting process.</w:t>
      </w:r>
    </w:p>
    <w:p w:rsidRPr="00D17079" w:rsidR="00DA450D" w:rsidP="00DA450D" w:rsidRDefault="00DA450D" w14:paraId="7548E634" w14:textId="77777777">
      <w:pPr>
        <w:pStyle w:val="ListParagraph"/>
        <w:numPr>
          <w:ilvl w:val="0"/>
          <w:numId w:val="6"/>
        </w:numPr>
        <w:spacing w:after="0" w:line="240" w:lineRule="auto"/>
        <w:rPr>
          <w:rFonts w:asciiTheme="minorHAnsi" w:hAnsiTheme="minorHAnsi"/>
        </w:rPr>
      </w:pPr>
      <w:r w:rsidRPr="00D17079">
        <w:rPr>
          <w:rFonts w:asciiTheme="minorHAnsi" w:hAnsiTheme="minorHAnsi"/>
          <w:b/>
        </w:rPr>
        <w:t>Interview</w:t>
      </w:r>
      <w:r w:rsidRPr="00D17079">
        <w:rPr>
          <w:rFonts w:asciiTheme="minorHAnsi" w:hAnsiTheme="minorHAnsi"/>
        </w:rPr>
        <w:t xml:space="preserve"> – assessed during the interview process by either </w:t>
      </w:r>
      <w:proofErr w:type="gramStart"/>
      <w:r w:rsidRPr="00D17079">
        <w:rPr>
          <w:rFonts w:asciiTheme="minorHAnsi" w:hAnsiTheme="minorHAnsi"/>
        </w:rPr>
        <w:t>competency based</w:t>
      </w:r>
      <w:proofErr w:type="gramEnd"/>
      <w:r w:rsidRPr="00D17079">
        <w:rPr>
          <w:rFonts w:asciiTheme="minorHAnsi" w:hAnsiTheme="minorHAnsi"/>
        </w:rPr>
        <w:t xml:space="preserve"> interview questions, tests, presentation etc.</w:t>
      </w:r>
    </w:p>
    <w:p w:rsidRPr="00C34CE5" w:rsidR="00DA450D" w:rsidP="00091548" w:rsidRDefault="00DA450D" w14:paraId="08B458B9" w14:textId="77777777">
      <w:pPr>
        <w:jc w:val="center"/>
        <w:rPr>
          <w:b/>
          <w:bCs/>
          <w:sz w:val="32"/>
          <w:szCs w:val="32"/>
        </w:rPr>
      </w:pPr>
    </w:p>
    <w:sectPr w:rsidRPr="00C34CE5" w:rsidR="00DA450D" w:rsidSect="00F83C99">
      <w:pgSz w:w="11906" w:h="16838" w:orient="portrait"/>
      <w:pgMar w:top="1440" w:right="1440" w:bottom="1440" w:left="1440" w:header="708" w:footer="708" w:gutter="0"/>
      <w:cols w:space="708"/>
      <w:docGrid w:linePitch="360"/>
      <w:headerReference w:type="default" r:id="R3da0a28b43184e30"/>
      <w:footerReference w:type="default" r:id="R40916e5767fc4f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6F0EE66" w:rsidTr="46F0EE66" w14:paraId="6E2A3C78">
      <w:trPr>
        <w:trHeight w:val="300"/>
      </w:trPr>
      <w:tc>
        <w:tcPr>
          <w:tcW w:w="3005" w:type="dxa"/>
          <w:tcMar/>
        </w:tcPr>
        <w:p w:rsidR="46F0EE66" w:rsidP="46F0EE66" w:rsidRDefault="46F0EE66" w14:paraId="78816B3D" w14:textId="29E6FFBF">
          <w:pPr>
            <w:pStyle w:val="Header"/>
            <w:bidi w:val="0"/>
            <w:ind w:left="-115"/>
            <w:jc w:val="left"/>
          </w:pPr>
        </w:p>
      </w:tc>
      <w:tc>
        <w:tcPr>
          <w:tcW w:w="3005" w:type="dxa"/>
          <w:tcMar/>
        </w:tcPr>
        <w:p w:rsidR="46F0EE66" w:rsidP="46F0EE66" w:rsidRDefault="46F0EE66" w14:paraId="7C3ADE4D" w14:textId="37BC4FE9">
          <w:pPr>
            <w:pStyle w:val="Header"/>
            <w:bidi w:val="0"/>
            <w:jc w:val="center"/>
          </w:pPr>
        </w:p>
      </w:tc>
      <w:tc>
        <w:tcPr>
          <w:tcW w:w="3005" w:type="dxa"/>
          <w:tcMar/>
        </w:tcPr>
        <w:p w:rsidR="46F0EE66" w:rsidP="46F0EE66" w:rsidRDefault="46F0EE66" w14:paraId="5E728242" w14:textId="40C21253">
          <w:pPr>
            <w:pStyle w:val="Header"/>
            <w:bidi w:val="0"/>
            <w:ind w:right="-115"/>
            <w:jc w:val="right"/>
          </w:pPr>
        </w:p>
      </w:tc>
    </w:tr>
  </w:tbl>
  <w:p w:rsidR="46F0EE66" w:rsidP="46F0EE66" w:rsidRDefault="46F0EE66" w14:paraId="4D4047E1" w14:textId="4C444CF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6F0EE66" w:rsidTr="46F0EE66" w14:paraId="55B17040">
      <w:trPr>
        <w:trHeight w:val="300"/>
      </w:trPr>
      <w:tc>
        <w:tcPr>
          <w:tcW w:w="3005" w:type="dxa"/>
          <w:tcMar/>
        </w:tcPr>
        <w:p w:rsidR="46F0EE66" w:rsidP="46F0EE66" w:rsidRDefault="46F0EE66" w14:paraId="71807D60" w14:textId="10015AD8">
          <w:pPr>
            <w:pStyle w:val="Header"/>
            <w:bidi w:val="0"/>
            <w:ind w:left="-115"/>
            <w:jc w:val="left"/>
          </w:pPr>
        </w:p>
      </w:tc>
      <w:tc>
        <w:tcPr>
          <w:tcW w:w="3005" w:type="dxa"/>
          <w:tcMar/>
        </w:tcPr>
        <w:p w:rsidR="46F0EE66" w:rsidP="46F0EE66" w:rsidRDefault="46F0EE66" w14:paraId="10AB2397" w14:textId="7CE69A7F">
          <w:pPr>
            <w:pStyle w:val="Header"/>
            <w:bidi w:val="0"/>
            <w:jc w:val="center"/>
          </w:pPr>
        </w:p>
      </w:tc>
      <w:tc>
        <w:tcPr>
          <w:tcW w:w="3005" w:type="dxa"/>
          <w:tcMar/>
        </w:tcPr>
        <w:p w:rsidR="46F0EE66" w:rsidP="46F0EE66" w:rsidRDefault="46F0EE66" w14:paraId="3C19449D" w14:textId="4D9E1509">
          <w:pPr>
            <w:pStyle w:val="Header"/>
            <w:bidi w:val="0"/>
            <w:ind w:right="-115"/>
            <w:jc w:val="right"/>
          </w:pPr>
          <w:r w:rsidR="46F0EE66">
            <w:drawing>
              <wp:inline wp14:editId="084A8E71" wp14:anchorId="5AFC02A0">
                <wp:extent cx="2533650" cy="733425"/>
                <wp:effectExtent l="0" t="0" r="0" b="0"/>
                <wp:docPr id="710316403" name="drawing" title="Lancaster University Logo&#10;C:\Users\jennerk\AppData\Local\Microsoft\Windows\Temporary Internet Files\Content.Outlook\XLJMDCHH\LU - Logo - Positive (CMYK) (2).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10316403" name="Picture 71031640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8588515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533650" cy="733425"/>
                        </a:xfrm>
                        <a:prstGeom xmlns:a="http://schemas.openxmlformats.org/drawingml/2006/main" prst="rect">
                          <a:avLst xmlns:a="http://schemas.openxmlformats.org/drawingml/2006/main"/>
                        </a:prstGeom>
                      </pic:spPr>
                    </pic:pic>
                  </a:graphicData>
                </a:graphic>
              </wp:inline>
            </w:drawing>
          </w:r>
        </w:p>
      </w:tc>
    </w:tr>
  </w:tbl>
  <w:p w:rsidR="46F0EE66" w:rsidP="46F0EE66" w:rsidRDefault="46F0EE66" w14:paraId="26B012DB" w14:textId="20A1E21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E3A"/>
    <w:multiLevelType w:val="hybridMultilevel"/>
    <w:tmpl w:val="1964543A"/>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B1006CC"/>
    <w:multiLevelType w:val="hybridMultilevel"/>
    <w:tmpl w:val="67D0F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87167E"/>
    <w:multiLevelType w:val="hybridMultilevel"/>
    <w:tmpl w:val="36A0EA86"/>
    <w:lvl w:ilvl="0" w:tplc="38160E7C">
      <w:start w:val="1"/>
      <w:numFmt w:val="bullet"/>
      <w:lvlText w:val=""/>
      <w:lvlJc w:val="left"/>
      <w:pPr>
        <w:tabs>
          <w:tab w:val="num" w:pos="360"/>
        </w:tabs>
        <w:ind w:left="340" w:hanging="340"/>
      </w:pPr>
      <w:rPr>
        <w:rFonts w:hint="default" w:ascii="Symbol" w:hAnsi="Symbol"/>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48106253"/>
    <w:multiLevelType w:val="hybridMultilevel"/>
    <w:tmpl w:val="72185EDA"/>
    <w:lvl w:ilvl="0" w:tplc="A2EA8CC8">
      <w:numFmt w:val="bullet"/>
      <w:lvlText w:val=""/>
      <w:lvlJc w:val="left"/>
      <w:pPr>
        <w:ind w:left="720" w:hanging="360"/>
      </w:pPr>
      <w:rPr>
        <w:rFonts w:hint="default" w:ascii="Symbol" w:hAnsi="Symbol" w:eastAsia="Times New Roman"/>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68021D8"/>
    <w:multiLevelType w:val="hybridMultilevel"/>
    <w:tmpl w:val="05E2FCBC"/>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5BBC120E"/>
    <w:multiLevelType w:val="hybridMultilevel"/>
    <w:tmpl w:val="A3DEE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39C698B"/>
    <w:multiLevelType w:val="hybridMultilevel"/>
    <w:tmpl w:val="A9AE23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16cid:durableId="1049307316">
    <w:abstractNumId w:val="2"/>
  </w:num>
  <w:num w:numId="2" w16cid:durableId="280184406">
    <w:abstractNumId w:val="4"/>
  </w:num>
  <w:num w:numId="3" w16cid:durableId="1406495603">
    <w:abstractNumId w:val="1"/>
  </w:num>
  <w:num w:numId="4" w16cid:durableId="359622126">
    <w:abstractNumId w:val="2"/>
  </w:num>
  <w:num w:numId="5" w16cid:durableId="2014144785">
    <w:abstractNumId w:val="6"/>
  </w:num>
  <w:num w:numId="6" w16cid:durableId="512497791">
    <w:abstractNumId w:val="3"/>
  </w:num>
  <w:num w:numId="7" w16cid:durableId="1441029321">
    <w:abstractNumId w:val="5"/>
  </w:num>
  <w:num w:numId="8" w16cid:durableId="19096810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059DE"/>
    <w:rsid w:val="00007183"/>
    <w:rsid w:val="00011AA0"/>
    <w:rsid w:val="000259AB"/>
    <w:rsid w:val="00042FEB"/>
    <w:rsid w:val="00045458"/>
    <w:rsid w:val="00050887"/>
    <w:rsid w:val="00054594"/>
    <w:rsid w:val="00066D86"/>
    <w:rsid w:val="00071B33"/>
    <w:rsid w:val="000733E1"/>
    <w:rsid w:val="00091548"/>
    <w:rsid w:val="00091BDA"/>
    <w:rsid w:val="0009216C"/>
    <w:rsid w:val="000A277B"/>
    <w:rsid w:val="000A4F76"/>
    <w:rsid w:val="000E251F"/>
    <w:rsid w:val="000F1806"/>
    <w:rsid w:val="0010212F"/>
    <w:rsid w:val="00112975"/>
    <w:rsid w:val="00116123"/>
    <w:rsid w:val="00147EF1"/>
    <w:rsid w:val="00166D54"/>
    <w:rsid w:val="00192CCD"/>
    <w:rsid w:val="001D18B5"/>
    <w:rsid w:val="001D7E9F"/>
    <w:rsid w:val="0020134B"/>
    <w:rsid w:val="0020365A"/>
    <w:rsid w:val="00256F73"/>
    <w:rsid w:val="00280B8F"/>
    <w:rsid w:val="002A4684"/>
    <w:rsid w:val="002B5232"/>
    <w:rsid w:val="002D4FE4"/>
    <w:rsid w:val="002F3257"/>
    <w:rsid w:val="00303448"/>
    <w:rsid w:val="00332683"/>
    <w:rsid w:val="00335CA5"/>
    <w:rsid w:val="0034674F"/>
    <w:rsid w:val="00347D8E"/>
    <w:rsid w:val="00361C7A"/>
    <w:rsid w:val="003747C6"/>
    <w:rsid w:val="003800EE"/>
    <w:rsid w:val="003A7DCB"/>
    <w:rsid w:val="003C29E8"/>
    <w:rsid w:val="003C418D"/>
    <w:rsid w:val="003C4AFC"/>
    <w:rsid w:val="003E2734"/>
    <w:rsid w:val="003F2CE2"/>
    <w:rsid w:val="003F638A"/>
    <w:rsid w:val="003F7202"/>
    <w:rsid w:val="0041398C"/>
    <w:rsid w:val="00436B48"/>
    <w:rsid w:val="00476DC0"/>
    <w:rsid w:val="00484C07"/>
    <w:rsid w:val="00494B35"/>
    <w:rsid w:val="004C61BB"/>
    <w:rsid w:val="004E461C"/>
    <w:rsid w:val="004E5C94"/>
    <w:rsid w:val="004F2814"/>
    <w:rsid w:val="0050415F"/>
    <w:rsid w:val="005145F0"/>
    <w:rsid w:val="00526287"/>
    <w:rsid w:val="00530192"/>
    <w:rsid w:val="00552BE4"/>
    <w:rsid w:val="00566EA0"/>
    <w:rsid w:val="005673C4"/>
    <w:rsid w:val="00583835"/>
    <w:rsid w:val="0059242D"/>
    <w:rsid w:val="00592537"/>
    <w:rsid w:val="005A1ABD"/>
    <w:rsid w:val="005C6E3C"/>
    <w:rsid w:val="005E06F2"/>
    <w:rsid w:val="005E37D5"/>
    <w:rsid w:val="005E580D"/>
    <w:rsid w:val="0060312C"/>
    <w:rsid w:val="006037D7"/>
    <w:rsid w:val="0061391A"/>
    <w:rsid w:val="0062593E"/>
    <w:rsid w:val="00631A18"/>
    <w:rsid w:val="006369C7"/>
    <w:rsid w:val="00651518"/>
    <w:rsid w:val="00675072"/>
    <w:rsid w:val="0068279B"/>
    <w:rsid w:val="00691959"/>
    <w:rsid w:val="006D5DA2"/>
    <w:rsid w:val="006D7DC9"/>
    <w:rsid w:val="0070474F"/>
    <w:rsid w:val="007235ED"/>
    <w:rsid w:val="00726BD3"/>
    <w:rsid w:val="0072797B"/>
    <w:rsid w:val="00751A12"/>
    <w:rsid w:val="007528A2"/>
    <w:rsid w:val="00754EB5"/>
    <w:rsid w:val="00770DAA"/>
    <w:rsid w:val="00774E4F"/>
    <w:rsid w:val="007A0C7F"/>
    <w:rsid w:val="007A228F"/>
    <w:rsid w:val="007A70F2"/>
    <w:rsid w:val="007C4F4C"/>
    <w:rsid w:val="007C7523"/>
    <w:rsid w:val="007D4603"/>
    <w:rsid w:val="007E5366"/>
    <w:rsid w:val="007F4140"/>
    <w:rsid w:val="00802839"/>
    <w:rsid w:val="008039F3"/>
    <w:rsid w:val="00811392"/>
    <w:rsid w:val="008206CB"/>
    <w:rsid w:val="008345EC"/>
    <w:rsid w:val="00835659"/>
    <w:rsid w:val="00855C3E"/>
    <w:rsid w:val="0087380B"/>
    <w:rsid w:val="00880B61"/>
    <w:rsid w:val="008A3F74"/>
    <w:rsid w:val="008D1897"/>
    <w:rsid w:val="008D4E0A"/>
    <w:rsid w:val="008E44DF"/>
    <w:rsid w:val="008E56E0"/>
    <w:rsid w:val="009443CB"/>
    <w:rsid w:val="00962213"/>
    <w:rsid w:val="00977625"/>
    <w:rsid w:val="009D0EC5"/>
    <w:rsid w:val="00A04F01"/>
    <w:rsid w:val="00A2064B"/>
    <w:rsid w:val="00A27C0E"/>
    <w:rsid w:val="00A3678A"/>
    <w:rsid w:val="00A47B31"/>
    <w:rsid w:val="00A600F5"/>
    <w:rsid w:val="00A66938"/>
    <w:rsid w:val="00A93E0B"/>
    <w:rsid w:val="00AB0A0D"/>
    <w:rsid w:val="00AD0B9E"/>
    <w:rsid w:val="00B10D0A"/>
    <w:rsid w:val="00B15452"/>
    <w:rsid w:val="00B20BBE"/>
    <w:rsid w:val="00B37C60"/>
    <w:rsid w:val="00B424A7"/>
    <w:rsid w:val="00B47657"/>
    <w:rsid w:val="00B750AB"/>
    <w:rsid w:val="00B9363F"/>
    <w:rsid w:val="00B95FAB"/>
    <w:rsid w:val="00BA0942"/>
    <w:rsid w:val="00BA30E1"/>
    <w:rsid w:val="00BA7567"/>
    <w:rsid w:val="00BE56F8"/>
    <w:rsid w:val="00BF0890"/>
    <w:rsid w:val="00C06752"/>
    <w:rsid w:val="00C22C50"/>
    <w:rsid w:val="00C24B70"/>
    <w:rsid w:val="00C3394C"/>
    <w:rsid w:val="00C34269"/>
    <w:rsid w:val="00C34CE5"/>
    <w:rsid w:val="00C81716"/>
    <w:rsid w:val="00C87EC0"/>
    <w:rsid w:val="00C9197B"/>
    <w:rsid w:val="00CA2956"/>
    <w:rsid w:val="00CB2A8D"/>
    <w:rsid w:val="00CF3AE7"/>
    <w:rsid w:val="00CF6BEC"/>
    <w:rsid w:val="00D022A4"/>
    <w:rsid w:val="00D03247"/>
    <w:rsid w:val="00D056F3"/>
    <w:rsid w:val="00D15723"/>
    <w:rsid w:val="00D4031A"/>
    <w:rsid w:val="00D57592"/>
    <w:rsid w:val="00D67FC3"/>
    <w:rsid w:val="00D80617"/>
    <w:rsid w:val="00DA450D"/>
    <w:rsid w:val="00DB2085"/>
    <w:rsid w:val="00DB5E64"/>
    <w:rsid w:val="00DE6F7A"/>
    <w:rsid w:val="00DF0E4A"/>
    <w:rsid w:val="00DF4CEB"/>
    <w:rsid w:val="00DF5730"/>
    <w:rsid w:val="00E11414"/>
    <w:rsid w:val="00E12646"/>
    <w:rsid w:val="00E20AC3"/>
    <w:rsid w:val="00E43934"/>
    <w:rsid w:val="00E53680"/>
    <w:rsid w:val="00E54A34"/>
    <w:rsid w:val="00E62326"/>
    <w:rsid w:val="00E706F5"/>
    <w:rsid w:val="00E85F74"/>
    <w:rsid w:val="00E8629E"/>
    <w:rsid w:val="00EB1245"/>
    <w:rsid w:val="00EC405F"/>
    <w:rsid w:val="00EC5C87"/>
    <w:rsid w:val="00ED2A03"/>
    <w:rsid w:val="00EE2E0A"/>
    <w:rsid w:val="00EF1899"/>
    <w:rsid w:val="00F15A16"/>
    <w:rsid w:val="00F15AB3"/>
    <w:rsid w:val="00F22413"/>
    <w:rsid w:val="00F32A42"/>
    <w:rsid w:val="00F67F5C"/>
    <w:rsid w:val="00F729D4"/>
    <w:rsid w:val="00F73A83"/>
    <w:rsid w:val="00F83C99"/>
    <w:rsid w:val="00F875FA"/>
    <w:rsid w:val="00FA5525"/>
    <w:rsid w:val="00FD083A"/>
    <w:rsid w:val="00FE1667"/>
    <w:rsid w:val="00FF0195"/>
    <w:rsid w:val="00FF7373"/>
    <w:rsid w:val="0AF103F7"/>
    <w:rsid w:val="23F29A40"/>
    <w:rsid w:val="36937B06"/>
    <w:rsid w:val="46F0E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04CB4E"/>
  <w15:docId w15:val="{2AA1D876-59F1-4EFE-A78D-09C3297D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C99"/>
    <w:pPr>
      <w:spacing w:after="200" w:line="276" w:lineRule="auto"/>
    </w:pPr>
    <w:rPr>
      <w:lang w:val="en-GB"/>
    </w:rPr>
  </w:style>
  <w:style w:type="paragraph" w:styleId="Heading1">
    <w:name w:val="heading 1"/>
    <w:basedOn w:val="Normal"/>
    <w:next w:val="Normal"/>
    <w:link w:val="Heading1Char"/>
    <w:uiPriority w:val="99"/>
    <w:qFormat/>
    <w:rsid w:val="00BA7567"/>
    <w:pPr>
      <w:keepNext/>
      <w:keepLines/>
      <w:spacing w:before="480" w:after="0"/>
      <w:outlineLvl w:val="0"/>
    </w:pPr>
    <w:rPr>
      <w:rFonts w:ascii="Cambria" w:hAnsi="Cambria" w:eastAsia="Times New Roman"/>
      <w:b/>
      <w:bCs/>
      <w:color w:val="365F91"/>
      <w:sz w:val="28"/>
      <w:szCs w:val="28"/>
    </w:rPr>
  </w:style>
  <w:style w:type="paragraph" w:styleId="Heading2">
    <w:name w:val="heading 2"/>
    <w:basedOn w:val="Normal"/>
    <w:next w:val="Normal"/>
    <w:link w:val="Heading2Char"/>
    <w:uiPriority w:val="99"/>
    <w:qFormat/>
    <w:rsid w:val="00192CCD"/>
    <w:pPr>
      <w:keepNext/>
      <w:spacing w:before="240" w:after="60" w:line="240" w:lineRule="auto"/>
      <w:outlineLvl w:val="1"/>
    </w:pPr>
    <w:rPr>
      <w:rFonts w:ascii="Cambria" w:hAnsi="Cambria" w:eastAsia="Times New Roman"/>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BA7567"/>
    <w:rPr>
      <w:rFonts w:ascii="Cambria" w:hAnsi="Cambria" w:cs="Times New Roman"/>
      <w:b/>
      <w:bCs/>
      <w:color w:val="365F91"/>
      <w:sz w:val="28"/>
      <w:szCs w:val="28"/>
    </w:rPr>
  </w:style>
  <w:style w:type="character" w:styleId="Heading2Char" w:customStyle="1">
    <w:name w:val="Heading 2 Char"/>
    <w:basedOn w:val="DefaultParagraphFont"/>
    <w:link w:val="Heading2"/>
    <w:uiPriority w:val="99"/>
    <w:semiHidden/>
    <w:locked/>
    <w:rsid w:val="00192CCD"/>
    <w:rPr>
      <w:rFonts w:ascii="Cambria" w:hAnsi="Cambria" w:cs="Times New Roman"/>
      <w:b/>
      <w:bCs/>
      <w:i/>
      <w:iCs/>
      <w:sz w:val="28"/>
      <w:szCs w:val="28"/>
    </w:rPr>
  </w:style>
  <w:style w:type="paragraph" w:styleId="Title">
    <w:name w:val="Title"/>
    <w:basedOn w:val="Normal"/>
    <w:link w:val="TitleChar"/>
    <w:uiPriority w:val="99"/>
    <w:qFormat/>
    <w:rsid w:val="00D80617"/>
    <w:pPr>
      <w:spacing w:after="0" w:line="240" w:lineRule="auto"/>
      <w:ind w:right="50"/>
      <w:jc w:val="center"/>
    </w:pPr>
    <w:rPr>
      <w:rFonts w:ascii="Comic Sans MS" w:hAnsi="Comic Sans MS" w:eastAsia="Times New Roman"/>
      <w:b/>
      <w:sz w:val="24"/>
      <w:szCs w:val="20"/>
    </w:rPr>
  </w:style>
  <w:style w:type="character" w:styleId="TitleChar" w:customStyle="1">
    <w:name w:val="Title Char"/>
    <w:basedOn w:val="DefaultParagraphFont"/>
    <w:link w:val="Title"/>
    <w:uiPriority w:val="99"/>
    <w:locked/>
    <w:rsid w:val="00D80617"/>
    <w:rPr>
      <w:rFonts w:ascii="Comic Sans MS" w:hAnsi="Comic Sans MS" w:cs="Times New Roman"/>
      <w:b/>
      <w:sz w:val="20"/>
      <w:szCs w:val="20"/>
    </w:rPr>
  </w:style>
  <w:style w:type="paragraph" w:styleId="ListParagraph">
    <w:name w:val="List Paragraph"/>
    <w:basedOn w:val="Normal"/>
    <w:uiPriority w:val="34"/>
    <w:qFormat/>
    <w:rsid w:val="00280B8F"/>
    <w:pPr>
      <w:ind w:left="720"/>
      <w:contextualSpacing/>
    </w:pPr>
  </w:style>
  <w:style w:type="table" w:styleId="TableGrid">
    <w:name w:val="Table Grid"/>
    <w:basedOn w:val="TableNormal"/>
    <w:uiPriority w:val="99"/>
    <w:rsid w:val="00BA7567"/>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rsid w:val="00B4765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47657"/>
    <w:rPr>
      <w:rFonts w:ascii="Tahoma" w:hAnsi="Tahoma" w:cs="Tahoma"/>
      <w:sz w:val="16"/>
      <w:szCs w:val="16"/>
    </w:rPr>
  </w:style>
  <w:style w:type="character" w:styleId="CommentReference">
    <w:name w:val="annotation reference"/>
    <w:basedOn w:val="DefaultParagraphFont"/>
    <w:uiPriority w:val="99"/>
    <w:semiHidden/>
    <w:rsid w:val="0068279B"/>
    <w:rPr>
      <w:rFonts w:cs="Times New Roman"/>
      <w:sz w:val="16"/>
      <w:szCs w:val="16"/>
    </w:rPr>
  </w:style>
  <w:style w:type="paragraph" w:styleId="CommentText">
    <w:name w:val="annotation text"/>
    <w:basedOn w:val="Normal"/>
    <w:link w:val="CommentTextChar"/>
    <w:uiPriority w:val="99"/>
    <w:semiHidden/>
    <w:rsid w:val="0068279B"/>
    <w:pPr>
      <w:spacing w:line="240" w:lineRule="auto"/>
    </w:pPr>
    <w:rPr>
      <w:sz w:val="20"/>
      <w:szCs w:val="20"/>
    </w:rPr>
  </w:style>
  <w:style w:type="character" w:styleId="CommentTextChar" w:customStyle="1">
    <w:name w:val="Comment Text Char"/>
    <w:basedOn w:val="DefaultParagraphFont"/>
    <w:link w:val="CommentText"/>
    <w:uiPriority w:val="99"/>
    <w:semiHidden/>
    <w:locked/>
    <w:rsid w:val="0068279B"/>
    <w:rPr>
      <w:rFonts w:cs="Times New Roman"/>
      <w:sz w:val="20"/>
      <w:szCs w:val="20"/>
    </w:rPr>
  </w:style>
  <w:style w:type="paragraph" w:styleId="CommentSubject">
    <w:name w:val="annotation subject"/>
    <w:basedOn w:val="CommentText"/>
    <w:next w:val="CommentText"/>
    <w:link w:val="CommentSubjectChar"/>
    <w:uiPriority w:val="99"/>
    <w:semiHidden/>
    <w:rsid w:val="0068279B"/>
    <w:rPr>
      <w:b/>
      <w:bCs/>
    </w:rPr>
  </w:style>
  <w:style w:type="character" w:styleId="CommentSubjectChar" w:customStyle="1">
    <w:name w:val="Comment Subject Char"/>
    <w:basedOn w:val="CommentTextChar"/>
    <w:link w:val="CommentSubject"/>
    <w:uiPriority w:val="99"/>
    <w:semiHidden/>
    <w:locked/>
    <w:rsid w:val="0068279B"/>
    <w:rPr>
      <w:rFonts w:cs="Times New Roman"/>
      <w:b/>
      <w:bCs/>
      <w:sz w:val="20"/>
      <w:szCs w:val="20"/>
    </w:rPr>
  </w:style>
  <w:style w:type="paragraph" w:styleId="PlainText">
    <w:name w:val="Plain Text"/>
    <w:basedOn w:val="Normal"/>
    <w:link w:val="PlainTextChar"/>
    <w:uiPriority w:val="99"/>
    <w:unhideWhenUsed/>
    <w:rsid w:val="00DA450D"/>
    <w:pPr>
      <w:spacing w:after="0" w:line="240" w:lineRule="auto"/>
    </w:pPr>
    <w:rPr>
      <w:rFonts w:ascii="Consolas" w:hAnsi="Consolas" w:eastAsiaTheme="minorEastAsia"/>
      <w:sz w:val="21"/>
      <w:szCs w:val="21"/>
      <w:lang w:eastAsia="en-GB"/>
    </w:rPr>
  </w:style>
  <w:style w:type="character" w:styleId="PlainTextChar" w:customStyle="1">
    <w:name w:val="Plain Text Char"/>
    <w:basedOn w:val="DefaultParagraphFont"/>
    <w:link w:val="PlainText"/>
    <w:uiPriority w:val="99"/>
    <w:rsid w:val="00DA450D"/>
    <w:rPr>
      <w:rFonts w:ascii="Consolas" w:hAnsi="Consolas" w:eastAsiaTheme="minorEastAsia"/>
      <w:sz w:val="21"/>
      <w:szCs w:val="21"/>
      <w:lang w:val="en-GB" w:eastAsia="en-GB"/>
    </w:rPr>
  </w:style>
  <w:style w:type="paragraph" w:styleId="Revision">
    <w:name w:val="Revision"/>
    <w:hidden/>
    <w:uiPriority w:val="99"/>
    <w:semiHidden/>
    <w:rsid w:val="00A93E0B"/>
    <w:rPr>
      <w:lang w:val="en-GB"/>
    </w:rPr>
  </w:style>
  <w:style w:type="character" w:styleId="Strong">
    <w:name w:val="Strong"/>
    <w:basedOn w:val="DefaultParagraphFont"/>
    <w:uiPriority w:val="22"/>
    <w:qFormat/>
    <w:locked/>
    <w:rsid w:val="00751A12"/>
    <w:rPr>
      <w:b/>
      <w:bCs/>
    </w:rPr>
  </w:style>
  <w:style w:type="paragraph" w:styleId="Header">
    <w:uiPriority w:val="99"/>
    <w:name w:val="header"/>
    <w:basedOn w:val="Normal"/>
    <w:unhideWhenUsed/>
    <w:rsid w:val="46F0EE66"/>
    <w:pPr>
      <w:tabs>
        <w:tab w:val="center" w:leader="none" w:pos="4680"/>
        <w:tab w:val="right" w:leader="none" w:pos="9360"/>
      </w:tabs>
      <w:spacing w:after="0"/>
    </w:pPr>
  </w:style>
  <w:style w:type="paragraph" w:styleId="Footer">
    <w:uiPriority w:val="99"/>
    <w:name w:val="footer"/>
    <w:basedOn w:val="Normal"/>
    <w:unhideWhenUsed/>
    <w:rsid w:val="46F0EE66"/>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3da0a28b43184e30" /><Relationship Type="http://schemas.openxmlformats.org/officeDocument/2006/relationships/footer" Target="footer.xml" Id="R40916e5767fc4f20" /></Relationships>
</file>

<file path=word/_rels/header.xml.rels>&#65279;<?xml version="1.0" encoding="utf-8"?><Relationships xmlns="http://schemas.openxmlformats.org/package/2006/relationships"><Relationship Type="http://schemas.openxmlformats.org/officeDocument/2006/relationships/image" Target="/media/image.png" Id="rId168588515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LECTURER in Political Philosophy/Political Theory</dc:title>
  <dc:creator>taylorm4</dc:creator>
  <lastModifiedBy>Doherty, Kathryn</lastModifiedBy>
  <revision>4</revision>
  <lastPrinted>2012-01-16T16:39:00.0000000Z</lastPrinted>
  <dcterms:created xsi:type="dcterms:W3CDTF">2026-06-30T14:48:00.0000000Z</dcterms:created>
  <dcterms:modified xsi:type="dcterms:W3CDTF">2026-07-06T12:22:43.9386138Z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8e996441-b1e5-4d20-9a8d-2f621a8baec9</vt:lpwstr>
  </property>
</Properties>
</file>